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E0" w:rsidRDefault="00117DE0" w:rsidP="00117DE0">
      <w:pPr>
        <w:rPr>
          <w:rFonts w:ascii="Times" w:eastAsia="Times New Roman" w:hAnsi="Times" w:cs="Times New Roman"/>
          <w:sz w:val="20"/>
          <w:szCs w:val="20"/>
        </w:rPr>
      </w:pPr>
      <w:r w:rsidRPr="00117DE0">
        <w:rPr>
          <w:rFonts w:ascii="Times" w:eastAsia="Times New Roman" w:hAnsi="Times" w:cs="Times New Roman"/>
          <w:sz w:val="20"/>
          <w:szCs w:val="20"/>
        </w:rPr>
        <w:t xml:space="preserve">Independently registered home school students have the right to try out for sports/athletic teams at their zoned Knox County School. TCA § 49-6-3050 states: </w:t>
      </w:r>
    </w:p>
    <w:p w:rsidR="00117DE0" w:rsidRDefault="00117DE0" w:rsidP="00117DE0">
      <w:pPr>
        <w:rPr>
          <w:rFonts w:ascii="Times" w:eastAsia="Times New Roman" w:hAnsi="Times" w:cs="Times New Roman"/>
          <w:sz w:val="20"/>
          <w:szCs w:val="20"/>
        </w:rPr>
      </w:pPr>
    </w:p>
    <w:p w:rsidR="00117DE0" w:rsidRDefault="00117DE0" w:rsidP="00117DE0">
      <w:pPr>
        <w:rPr>
          <w:rFonts w:ascii="Times" w:eastAsia="Times New Roman" w:hAnsi="Times" w:cs="Times New Roman"/>
          <w:sz w:val="20"/>
          <w:szCs w:val="20"/>
        </w:rPr>
      </w:pPr>
      <w:r w:rsidRPr="00117DE0">
        <w:rPr>
          <w:rFonts w:ascii="Times" w:eastAsia="Times New Roman" w:hAnsi="Times" w:cs="Times New Roman"/>
          <w:sz w:val="20"/>
          <w:szCs w:val="20"/>
        </w:rPr>
        <w:t>(</w:t>
      </w:r>
      <w:proofErr w:type="gramStart"/>
      <w:r w:rsidRPr="00117DE0">
        <w:rPr>
          <w:rFonts w:ascii="Times" w:eastAsia="Times New Roman" w:hAnsi="Times" w:cs="Times New Roman"/>
          <w:sz w:val="20"/>
          <w:szCs w:val="20"/>
        </w:rPr>
        <w:t>e</w:t>
      </w:r>
      <w:proofErr w:type="gramEnd"/>
      <w:r w:rsidRPr="00117DE0">
        <w:rPr>
          <w:rFonts w:ascii="Times" w:eastAsia="Times New Roman" w:hAnsi="Times" w:cs="Times New Roman"/>
          <w:sz w:val="20"/>
          <w:szCs w:val="20"/>
        </w:rPr>
        <w:t xml:space="preserve">)(1) If any of the public schools established under the jurisdiction of an LEA (Local Education Agency) are members of an organization or an association that regulates interscholastic athletic competition, and if such organization or association establishes or maintains eligibility requirements for home school students desiring to participate in interscholastic athletics at a member school, then the LEA shall permit participation in interscholastic athletics at those schools by home school students who satisfy the eligibility requirements established by the organization or association. </w:t>
      </w:r>
    </w:p>
    <w:p w:rsidR="00117DE0" w:rsidRDefault="00117DE0" w:rsidP="00117DE0">
      <w:pPr>
        <w:rPr>
          <w:rFonts w:ascii="Times" w:eastAsia="Times New Roman" w:hAnsi="Times" w:cs="Times New Roman"/>
          <w:sz w:val="20"/>
          <w:szCs w:val="20"/>
        </w:rPr>
      </w:pPr>
    </w:p>
    <w:p w:rsidR="00117DE0" w:rsidRDefault="00117DE0" w:rsidP="00117DE0">
      <w:pPr>
        <w:rPr>
          <w:rFonts w:ascii="Times" w:eastAsia="Times New Roman" w:hAnsi="Times" w:cs="Times New Roman"/>
          <w:sz w:val="20"/>
          <w:szCs w:val="20"/>
        </w:rPr>
      </w:pPr>
      <w:r w:rsidRPr="00117DE0">
        <w:rPr>
          <w:rFonts w:ascii="Times" w:eastAsia="Times New Roman" w:hAnsi="Times" w:cs="Times New Roman"/>
          <w:sz w:val="20"/>
          <w:szCs w:val="20"/>
        </w:rPr>
        <w:t xml:space="preserve">(2) This subsection (e) does not guarantee that a home school student trying out for an interscholastic athletics team will make the team or supplant the authority of coaches or other school officials in deciding who makes the team. This subsection (e) is intended to guarantee only that the home school student shall not be prohibited from trying out for an interscholastic athletics team, if the student is eligible under the rules of the organization or association, solely by reason of the student's status as a home school student. (3) This subsection (e) shall not be construed to limit or supplant the authority of the organization or association to determine eligibility and to establish, modify and enforce its rules and eligibility requirements, including those applicable to home school students. </w:t>
      </w:r>
    </w:p>
    <w:p w:rsidR="00117DE0" w:rsidRDefault="00117DE0" w:rsidP="00117DE0">
      <w:pPr>
        <w:rPr>
          <w:rFonts w:ascii="Times" w:eastAsia="Times New Roman" w:hAnsi="Times" w:cs="Times New Roman"/>
          <w:sz w:val="20"/>
          <w:szCs w:val="20"/>
        </w:rPr>
      </w:pPr>
    </w:p>
    <w:p w:rsidR="00117DE0" w:rsidRDefault="00117DE0" w:rsidP="00117DE0">
      <w:pPr>
        <w:rPr>
          <w:rFonts w:ascii="Times" w:eastAsia="Times New Roman" w:hAnsi="Times" w:cs="Times New Roman"/>
          <w:sz w:val="20"/>
          <w:szCs w:val="20"/>
        </w:rPr>
      </w:pPr>
      <w:r w:rsidRPr="00117DE0">
        <w:rPr>
          <w:rFonts w:ascii="Times New Roman" w:eastAsia="Times New Roman" w:hAnsi="Times New Roman" w:cs="Times New Roman"/>
          <w:sz w:val="20"/>
          <w:szCs w:val="20"/>
        </w:rPr>
        <w:t>●</w:t>
      </w:r>
      <w:r w:rsidRPr="00117DE0">
        <w:rPr>
          <w:rFonts w:ascii="Times" w:eastAsia="Times New Roman" w:hAnsi="Times" w:cs="Times New Roman"/>
          <w:sz w:val="20"/>
          <w:szCs w:val="20"/>
        </w:rPr>
        <w:t xml:space="preserve"> </w:t>
      </w:r>
      <w:proofErr w:type="gramStart"/>
      <w:r w:rsidRPr="00117DE0">
        <w:rPr>
          <w:rFonts w:ascii="Times" w:eastAsia="Times New Roman" w:hAnsi="Times" w:cs="Times New Roman"/>
          <w:sz w:val="20"/>
          <w:szCs w:val="20"/>
        </w:rPr>
        <w:t>If</w:t>
      </w:r>
      <w:proofErr w:type="gramEnd"/>
      <w:r w:rsidRPr="00117DE0">
        <w:rPr>
          <w:rFonts w:ascii="Times" w:eastAsia="Times New Roman" w:hAnsi="Times" w:cs="Times New Roman"/>
          <w:sz w:val="20"/>
          <w:szCs w:val="20"/>
        </w:rPr>
        <w:t xml:space="preserve"> a student is interested in trying out for athletics at his/her zoned school, notification must be sent to the Director of Knox County Schools by August 1. </w:t>
      </w:r>
    </w:p>
    <w:p w:rsidR="00117DE0" w:rsidRDefault="00117DE0" w:rsidP="00117DE0">
      <w:pPr>
        <w:rPr>
          <w:rFonts w:ascii="Times" w:eastAsia="Times New Roman" w:hAnsi="Times" w:cs="Times New Roman"/>
          <w:sz w:val="20"/>
          <w:szCs w:val="20"/>
        </w:rPr>
      </w:pPr>
    </w:p>
    <w:p w:rsidR="00117DE0" w:rsidRDefault="00117DE0" w:rsidP="00117DE0">
      <w:pPr>
        <w:rPr>
          <w:rFonts w:ascii="Times" w:eastAsia="Times New Roman" w:hAnsi="Times" w:cs="Times New Roman"/>
          <w:sz w:val="20"/>
          <w:szCs w:val="20"/>
        </w:rPr>
      </w:pPr>
      <w:r w:rsidRPr="00117DE0">
        <w:rPr>
          <w:rFonts w:ascii="Times New Roman" w:eastAsia="Times New Roman" w:hAnsi="Times New Roman" w:cs="Times New Roman"/>
          <w:sz w:val="20"/>
          <w:szCs w:val="20"/>
        </w:rPr>
        <w:t>●</w:t>
      </w:r>
      <w:r w:rsidRPr="00117DE0">
        <w:rPr>
          <w:rFonts w:ascii="Times" w:eastAsia="Times New Roman" w:hAnsi="Times" w:cs="Times New Roman"/>
          <w:sz w:val="20"/>
          <w:szCs w:val="20"/>
        </w:rPr>
        <w:t xml:space="preserve"> Application to participate in athletics at a zoned school must be turned into the school principal by August 15. </w:t>
      </w:r>
    </w:p>
    <w:p w:rsidR="00117DE0" w:rsidRDefault="00117DE0" w:rsidP="00117DE0">
      <w:pPr>
        <w:rPr>
          <w:rFonts w:ascii="Times" w:eastAsia="Times New Roman" w:hAnsi="Times" w:cs="Times New Roman"/>
          <w:sz w:val="20"/>
          <w:szCs w:val="20"/>
        </w:rPr>
      </w:pPr>
    </w:p>
    <w:p w:rsidR="00117DE0" w:rsidRDefault="00117DE0" w:rsidP="00117DE0">
      <w:pPr>
        <w:rPr>
          <w:rFonts w:ascii="Times" w:eastAsia="Times New Roman" w:hAnsi="Times" w:cs="Times New Roman"/>
          <w:sz w:val="20"/>
          <w:szCs w:val="20"/>
        </w:rPr>
      </w:pPr>
      <w:r w:rsidRPr="00117DE0">
        <w:rPr>
          <w:rFonts w:ascii="Times" w:eastAsia="Times New Roman" w:hAnsi="Times" w:cs="Times New Roman"/>
          <w:sz w:val="20"/>
          <w:szCs w:val="20"/>
        </w:rPr>
        <w:t>If interested, contact Marion Quinn at marion.quinn@knoxschools.org or (865) 594-1725</w:t>
      </w:r>
      <w:r>
        <w:rPr>
          <w:rFonts w:ascii="Times" w:eastAsia="Times New Roman" w:hAnsi="Times" w:cs="Times New Roman"/>
          <w:sz w:val="20"/>
          <w:szCs w:val="20"/>
        </w:rPr>
        <w:t>.</w:t>
      </w:r>
      <w:r w:rsidRPr="00117DE0">
        <w:rPr>
          <w:rFonts w:ascii="Times" w:eastAsia="Times New Roman" w:hAnsi="Times" w:cs="Times New Roman"/>
          <w:sz w:val="20"/>
          <w:szCs w:val="20"/>
        </w:rPr>
        <w:t xml:space="preserve"> </w:t>
      </w:r>
    </w:p>
    <w:p w:rsidR="00117DE0" w:rsidRDefault="00117DE0" w:rsidP="00117DE0">
      <w:pPr>
        <w:rPr>
          <w:rFonts w:ascii="Times" w:eastAsia="Times New Roman" w:hAnsi="Times" w:cs="Times New Roman"/>
          <w:sz w:val="20"/>
          <w:szCs w:val="20"/>
        </w:rPr>
      </w:pPr>
    </w:p>
    <w:p w:rsidR="00117DE0" w:rsidRPr="00117DE0" w:rsidRDefault="00117DE0" w:rsidP="00117DE0">
      <w:pPr>
        <w:rPr>
          <w:rFonts w:ascii="Times" w:eastAsia="Times New Roman" w:hAnsi="Times" w:cs="Times New Roman"/>
          <w:sz w:val="20"/>
          <w:szCs w:val="20"/>
        </w:rPr>
      </w:pPr>
      <w:r w:rsidRPr="00117DE0">
        <w:rPr>
          <w:rFonts w:ascii="Times" w:eastAsia="Times New Roman" w:hAnsi="Times" w:cs="Times New Roman"/>
          <w:sz w:val="20"/>
          <w:szCs w:val="20"/>
        </w:rPr>
        <w:t xml:space="preserve">For more information, visit: </w:t>
      </w:r>
      <w:hyperlink r:id="rId6" w:history="1">
        <w:r w:rsidRPr="00117DE0">
          <w:rPr>
            <w:rStyle w:val="Hyperlink"/>
            <w:rFonts w:ascii="Times" w:eastAsia="Times New Roman" w:hAnsi="Times" w:cs="Times New Roman"/>
            <w:sz w:val="20"/>
            <w:szCs w:val="20"/>
          </w:rPr>
          <w:t>http://tssaa.org/compliance-publications/tssaa-home-school-rule/</w:t>
        </w:r>
      </w:hyperlink>
      <w:bookmarkStart w:id="0" w:name="_GoBack"/>
      <w:bookmarkEnd w:id="0"/>
    </w:p>
    <w:p w:rsidR="004B0C15" w:rsidRDefault="004B0C15"/>
    <w:sectPr w:rsidR="004B0C15" w:rsidSect="004B0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DE0"/>
    <w:rsid w:val="00117DE0"/>
    <w:rsid w:val="004B0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8B15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DE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D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440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ssaa.org/compliance-publications/tssaa-home-school-rul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A41E-C2FB-DD41-948F-3D7E3EB0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1796</Characters>
  <Application>Microsoft Macintosh Word</Application>
  <DocSecurity>0</DocSecurity>
  <Lines>14</Lines>
  <Paragraphs>4</Paragraphs>
  <ScaleCrop>false</ScaleCrop>
  <Company>kcs</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dc:creator>
  <cp:keywords/>
  <dc:description/>
  <cp:lastModifiedBy>h w</cp:lastModifiedBy>
  <cp:revision>1</cp:revision>
  <dcterms:created xsi:type="dcterms:W3CDTF">2019-07-01T18:25:00Z</dcterms:created>
  <dcterms:modified xsi:type="dcterms:W3CDTF">2019-07-01T18:28:00Z</dcterms:modified>
</cp:coreProperties>
</file>